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C444F8" w:rsidTr="004229D1">
        <w:trPr>
          <w:trHeight w:val="1268"/>
        </w:trPr>
        <w:tc>
          <w:tcPr>
            <w:tcW w:w="3828" w:type="dxa"/>
          </w:tcPr>
          <w:p w:rsidR="00C444F8" w:rsidRPr="00484BBA" w:rsidRDefault="00C444F8" w:rsidP="00C444F8">
            <w:pPr>
              <w:spacing w:after="0"/>
              <w:jc w:val="center"/>
            </w:pPr>
            <w:proofErr w:type="spellStart"/>
            <w:r w:rsidRPr="00484BBA">
              <w:t>Къэбэрдей</w:t>
            </w:r>
            <w:proofErr w:type="spellEnd"/>
            <w:r w:rsidRPr="00484BBA">
              <w:t xml:space="preserve"> </w:t>
            </w:r>
            <w:proofErr w:type="spellStart"/>
            <w:r w:rsidRPr="00484BBA">
              <w:t>Балъкъэр</w:t>
            </w:r>
            <w:proofErr w:type="spellEnd"/>
            <w:r w:rsidRPr="00484BBA">
              <w:t xml:space="preserve"> </w:t>
            </w:r>
            <w:proofErr w:type="spellStart"/>
            <w:r w:rsidRPr="00484BBA">
              <w:t>Республикэм</w:t>
            </w:r>
            <w:proofErr w:type="spellEnd"/>
          </w:p>
          <w:p w:rsidR="00C444F8" w:rsidRPr="00484BBA" w:rsidRDefault="00C444F8" w:rsidP="00C444F8">
            <w:pPr>
              <w:spacing w:after="0"/>
              <w:jc w:val="center"/>
            </w:pPr>
            <w:proofErr w:type="spellStart"/>
            <w:r w:rsidRPr="00484BBA">
              <w:t>щыщ</w:t>
            </w:r>
            <w:proofErr w:type="spellEnd"/>
            <w:r w:rsidRPr="00484BBA">
              <w:t xml:space="preserve"> </w:t>
            </w:r>
            <w:proofErr w:type="spellStart"/>
            <w:r w:rsidRPr="00484BBA">
              <w:t>Тэрч</w:t>
            </w:r>
            <w:proofErr w:type="spellEnd"/>
            <w:r w:rsidRPr="00484BBA">
              <w:t xml:space="preserve"> </w:t>
            </w:r>
            <w:proofErr w:type="spellStart"/>
            <w:r w:rsidRPr="00484BBA">
              <w:t>Муниципальнэ</w:t>
            </w:r>
            <w:proofErr w:type="spellEnd"/>
            <w:r w:rsidRPr="00484BBA">
              <w:t xml:space="preserve"> </w:t>
            </w:r>
            <w:proofErr w:type="spellStart"/>
            <w:r w:rsidRPr="00484BBA">
              <w:t>районым</w:t>
            </w:r>
            <w:proofErr w:type="spellEnd"/>
            <w:r w:rsidRPr="00484BBA">
              <w:t xml:space="preserve"> </w:t>
            </w:r>
            <w:proofErr w:type="spellStart"/>
            <w:r w:rsidRPr="00484BBA">
              <w:t>хыхьэ</w:t>
            </w:r>
            <w:proofErr w:type="spellEnd"/>
            <w:r w:rsidRPr="00484BBA">
              <w:t xml:space="preserve"> </w:t>
            </w:r>
            <w:proofErr w:type="spellStart"/>
            <w:r w:rsidRPr="00484BBA">
              <w:t>Хьэмидей</w:t>
            </w:r>
            <w:proofErr w:type="spellEnd"/>
            <w:r w:rsidRPr="00484BBA">
              <w:t xml:space="preserve"> </w:t>
            </w:r>
            <w:proofErr w:type="spellStart"/>
            <w:r w:rsidRPr="00484BBA">
              <w:t>къуажэм</w:t>
            </w:r>
            <w:proofErr w:type="spellEnd"/>
            <w:r w:rsidRPr="00484BBA">
              <w:t xml:space="preserve"> и </w:t>
            </w:r>
            <w:proofErr w:type="spellStart"/>
            <w:r w:rsidRPr="00484BBA">
              <w:t>щ</w:t>
            </w:r>
            <w:proofErr w:type="spellEnd"/>
            <w:proofErr w:type="gramStart"/>
            <w:r w:rsidRPr="00484BBA">
              <w:rPr>
                <w:lang w:val="en-US"/>
              </w:rPr>
              <w:t>I</w:t>
            </w:r>
            <w:proofErr w:type="spellStart"/>
            <w:proofErr w:type="gramEnd"/>
            <w:r w:rsidRPr="00484BBA">
              <w:t>ып</w:t>
            </w:r>
            <w:proofErr w:type="spellEnd"/>
            <w:r w:rsidRPr="00484BBA">
              <w:rPr>
                <w:lang w:val="en-US"/>
              </w:rPr>
              <w:t>I</w:t>
            </w:r>
            <w:r w:rsidRPr="00484BBA">
              <w:t>э</w:t>
            </w:r>
          </w:p>
          <w:p w:rsidR="00C444F8" w:rsidRPr="00484BBA" w:rsidRDefault="00C444F8" w:rsidP="00C444F8">
            <w:pPr>
              <w:spacing w:after="0"/>
              <w:jc w:val="center"/>
            </w:pPr>
            <w:proofErr w:type="spellStart"/>
            <w:r w:rsidRPr="00484BBA">
              <w:t>самоуправленэмк</w:t>
            </w:r>
            <w:proofErr w:type="spellEnd"/>
            <w:proofErr w:type="gramStart"/>
            <w:r w:rsidRPr="00484BBA">
              <w:rPr>
                <w:lang w:val="en-US"/>
              </w:rPr>
              <w:t>I</w:t>
            </w:r>
            <w:proofErr w:type="gramEnd"/>
            <w:r w:rsidRPr="00484BBA">
              <w:t>э Совет</w:t>
            </w:r>
          </w:p>
          <w:p w:rsidR="00C444F8" w:rsidRPr="00484BBA" w:rsidRDefault="00C444F8" w:rsidP="00C444F8">
            <w:pPr>
              <w:spacing w:after="0"/>
              <w:jc w:val="center"/>
            </w:pPr>
          </w:p>
        </w:tc>
        <w:tc>
          <w:tcPr>
            <w:tcW w:w="1701" w:type="dxa"/>
          </w:tcPr>
          <w:p w:rsidR="00C444F8" w:rsidRPr="00484BBA" w:rsidRDefault="00C444F8" w:rsidP="00C444F8">
            <w:pPr>
              <w:spacing w:after="0"/>
              <w:jc w:val="center"/>
            </w:pPr>
            <w:r w:rsidRPr="00484BBA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pt;height:54.1pt" o:ole="" fillcolor="window">
                  <v:imagedata r:id="rId5" o:title=""/>
                </v:shape>
                <o:OLEObject Type="Embed" ProgID="Unknown" ShapeID="_x0000_i1025" DrawAspect="Content" ObjectID="_1710315188" r:id="rId6"/>
              </w:object>
            </w:r>
          </w:p>
        </w:tc>
        <w:tc>
          <w:tcPr>
            <w:tcW w:w="4730" w:type="dxa"/>
          </w:tcPr>
          <w:p w:rsidR="00C444F8" w:rsidRPr="00484BBA" w:rsidRDefault="00C444F8" w:rsidP="00C444F8">
            <w:pPr>
              <w:spacing w:after="0"/>
              <w:jc w:val="center"/>
            </w:pPr>
            <w:proofErr w:type="spellStart"/>
            <w:r w:rsidRPr="00484BBA">
              <w:t>Къэбарты-Малъэр</w:t>
            </w:r>
            <w:proofErr w:type="spellEnd"/>
            <w:r w:rsidRPr="00484BBA">
              <w:t xml:space="preserve"> </w:t>
            </w:r>
            <w:proofErr w:type="spellStart"/>
            <w:r w:rsidRPr="00484BBA">
              <w:t>Республиканы</w:t>
            </w:r>
            <w:proofErr w:type="spellEnd"/>
          </w:p>
          <w:p w:rsidR="00C444F8" w:rsidRPr="00484BBA" w:rsidRDefault="00C444F8" w:rsidP="00C444F8">
            <w:pPr>
              <w:spacing w:after="0"/>
              <w:jc w:val="center"/>
            </w:pPr>
            <w:r w:rsidRPr="00484BBA">
              <w:t xml:space="preserve">Терк </w:t>
            </w:r>
            <w:proofErr w:type="spellStart"/>
            <w:r w:rsidRPr="00484BBA">
              <w:t>районуну</w:t>
            </w:r>
            <w:proofErr w:type="spellEnd"/>
            <w:r w:rsidRPr="00484BBA">
              <w:t xml:space="preserve"> </w:t>
            </w:r>
            <w:proofErr w:type="spellStart"/>
            <w:r w:rsidRPr="00484BBA">
              <w:t>огъарлы</w:t>
            </w:r>
            <w:proofErr w:type="spellEnd"/>
            <w:r w:rsidRPr="00484BBA">
              <w:t xml:space="preserve"> </w:t>
            </w:r>
            <w:proofErr w:type="spellStart"/>
            <w:r w:rsidRPr="00484BBA">
              <w:t>Хамидие</w:t>
            </w:r>
            <w:proofErr w:type="spellEnd"/>
          </w:p>
          <w:p w:rsidR="00C444F8" w:rsidRPr="00484BBA" w:rsidRDefault="00C444F8" w:rsidP="00C444F8">
            <w:pPr>
              <w:spacing w:after="0"/>
              <w:jc w:val="center"/>
            </w:pPr>
            <w:proofErr w:type="spellStart"/>
            <w:r w:rsidRPr="00484BBA">
              <w:t>слини</w:t>
            </w:r>
            <w:proofErr w:type="spellEnd"/>
            <w:r w:rsidRPr="00484BBA">
              <w:t xml:space="preserve"> </w:t>
            </w:r>
            <w:proofErr w:type="spellStart"/>
            <w:r w:rsidRPr="00484BBA">
              <w:t>мекхеме</w:t>
            </w:r>
            <w:proofErr w:type="spellEnd"/>
            <w:r w:rsidRPr="00484BBA">
              <w:t xml:space="preserve"> </w:t>
            </w:r>
            <w:proofErr w:type="spellStart"/>
            <w:r w:rsidRPr="00484BBA">
              <w:t>самоуправлениясыны</w:t>
            </w:r>
            <w:proofErr w:type="spellEnd"/>
          </w:p>
          <w:p w:rsidR="00C444F8" w:rsidRPr="00484BBA" w:rsidRDefault="00C444F8" w:rsidP="00C444F8">
            <w:pPr>
              <w:spacing w:after="0"/>
              <w:jc w:val="center"/>
            </w:pPr>
            <w:proofErr w:type="spellStart"/>
            <w:r w:rsidRPr="00484BBA">
              <w:t>Совети</w:t>
            </w:r>
            <w:proofErr w:type="spellEnd"/>
          </w:p>
        </w:tc>
      </w:tr>
    </w:tbl>
    <w:p w:rsidR="00C444F8" w:rsidRPr="00484BBA" w:rsidRDefault="00C444F8" w:rsidP="00C444F8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C444F8" w:rsidRPr="00484BBA" w:rsidRDefault="00C444F8" w:rsidP="00C444F8">
      <w:pPr>
        <w:pStyle w:val="4"/>
        <w:spacing w:line="240" w:lineRule="auto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484BBA">
        <w:rPr>
          <w:rFonts w:ascii="Times New Roman" w:hAnsi="Times New Roman" w:cs="Times New Roman"/>
        </w:rPr>
        <w:t xml:space="preserve">СОВЕТ МЕСТНОГО САМОУПРАВЛЕНИЯ СЕЛЬСКОГО ПОСЕЛЕНИЯ ХАМИДИЕ ТЕРСКОГО МУНИЦИПАЛЬНОГО РАЙОНА  </w:t>
      </w:r>
      <w:proofErr w:type="gramStart"/>
      <w:r w:rsidRPr="00484BBA">
        <w:rPr>
          <w:rFonts w:ascii="Times New Roman" w:hAnsi="Times New Roman" w:cs="Times New Roman"/>
        </w:rPr>
        <w:t>КАБАРДИНО</w:t>
      </w:r>
      <w:r w:rsidRPr="00484BBA">
        <w:rPr>
          <w:rFonts w:ascii="Times New Roman" w:hAnsi="Times New Roman" w:cs="Times New Roman"/>
          <w:sz w:val="22"/>
          <w:szCs w:val="22"/>
        </w:rPr>
        <w:t>- БАЛКАРСКОЙ</w:t>
      </w:r>
      <w:proofErr w:type="gramEnd"/>
      <w:r w:rsidRPr="00484BBA">
        <w:rPr>
          <w:rFonts w:ascii="Times New Roman" w:hAnsi="Times New Roman" w:cs="Times New Roman"/>
          <w:sz w:val="22"/>
          <w:szCs w:val="22"/>
        </w:rPr>
        <w:t xml:space="preserve">  РЕСПУБЛИКИ</w:t>
      </w:r>
    </w:p>
    <w:p w:rsidR="00C444F8" w:rsidRDefault="004336C5" w:rsidP="00C444F8">
      <w:pPr>
        <w:spacing w:after="0" w:line="240" w:lineRule="auto"/>
        <w:jc w:val="right"/>
        <w:rPr>
          <w:b/>
        </w:rPr>
      </w:pPr>
      <w:r w:rsidRPr="004336C5">
        <w:rPr>
          <w:noProof/>
        </w:rPr>
        <w:pict>
          <v:line id="Прямая соединительная линия 4" o:spid="_x0000_s1026" style="position:absolute;left:0;text-align:left;z-index:251660288;visibility:visible;mso-wrap-distance-top:-3e-5mm;mso-wrap-distance-bottom:-3e-5mm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ISx&#10;O+9NAgAAWAQAAA4AAAAAAAAAAAAAAAAALgIAAGRycy9lMm9Eb2MueG1sUEsBAi0AFAAGAAgAAAAh&#10;AExrB1rcAAAACQEAAA8AAAAAAAAAAAAAAAAApwQAAGRycy9kb3ducmV2LnhtbFBLBQYAAAAABAAE&#10;APMAAACwBQAAAAA=&#10;" o:allowincell="f"/>
        </w:pict>
      </w:r>
      <w:r w:rsidRPr="004336C5">
        <w:rPr>
          <w:noProof/>
        </w:rPr>
        <w:pict>
          <v:line id="Прямая соединительная линия 3" o:spid="_x0000_s1027" style="position:absolute;left:0;text-align:left;z-index:251661312;visibility:visible;mso-wrap-distance-top:-3e-5mm;mso-wrap-distance-bottom:-3e-5mm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" o:allowincell="f"/>
        </w:pict>
      </w:r>
    </w:p>
    <w:p w:rsidR="00C444F8" w:rsidRPr="00C444F8" w:rsidRDefault="00C444F8" w:rsidP="00C444F8">
      <w:pPr>
        <w:spacing w:after="0" w:line="240" w:lineRule="auto"/>
        <w:jc w:val="center"/>
        <w:rPr>
          <w:sz w:val="24"/>
          <w:szCs w:val="24"/>
        </w:rPr>
      </w:pPr>
      <w:r w:rsidRPr="00542EA8">
        <w:rPr>
          <w:sz w:val="24"/>
          <w:szCs w:val="24"/>
        </w:rPr>
        <w:t xml:space="preserve">361213  КБР Терский района </w:t>
      </w:r>
      <w:proofErr w:type="spellStart"/>
      <w:r w:rsidRPr="00542EA8">
        <w:rPr>
          <w:sz w:val="24"/>
          <w:szCs w:val="24"/>
        </w:rPr>
        <w:t>с</w:t>
      </w:r>
      <w:proofErr w:type="gramStart"/>
      <w:r w:rsidRPr="00542EA8">
        <w:rPr>
          <w:sz w:val="24"/>
          <w:szCs w:val="24"/>
        </w:rPr>
        <w:t>.Х</w:t>
      </w:r>
      <w:proofErr w:type="gramEnd"/>
      <w:r w:rsidRPr="00542EA8">
        <w:rPr>
          <w:sz w:val="24"/>
          <w:szCs w:val="24"/>
        </w:rPr>
        <w:t>амидие</w:t>
      </w:r>
      <w:proofErr w:type="spellEnd"/>
      <w:r w:rsidRPr="00542EA8">
        <w:rPr>
          <w:sz w:val="24"/>
          <w:szCs w:val="24"/>
        </w:rPr>
        <w:t xml:space="preserve">  </w:t>
      </w:r>
      <w:proofErr w:type="spellStart"/>
      <w:r w:rsidRPr="00542EA8">
        <w:rPr>
          <w:sz w:val="24"/>
          <w:szCs w:val="24"/>
        </w:rPr>
        <w:t>ул.Кудаева</w:t>
      </w:r>
      <w:proofErr w:type="spellEnd"/>
      <w:r w:rsidRPr="00542EA8">
        <w:rPr>
          <w:sz w:val="24"/>
          <w:szCs w:val="24"/>
        </w:rPr>
        <w:t xml:space="preserve"> 52 тел.73-6-46 , 73-6-23 </w:t>
      </w:r>
    </w:p>
    <w:p w:rsidR="00484BBA" w:rsidRPr="00484BBA" w:rsidRDefault="00484BBA" w:rsidP="00C444F8">
      <w:pPr>
        <w:pStyle w:val="ConsPlusNonformat"/>
        <w:rPr>
          <w:b/>
          <w:sz w:val="24"/>
          <w:szCs w:val="24"/>
          <w:u w:val="single"/>
        </w:rPr>
      </w:pPr>
    </w:p>
    <w:p w:rsidR="00C444F8" w:rsidRPr="00484BBA" w:rsidRDefault="00C444F8" w:rsidP="00C444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84BBA">
        <w:rPr>
          <w:rFonts w:ascii="Times New Roman" w:hAnsi="Times New Roman" w:cs="Times New Roman"/>
          <w:sz w:val="24"/>
          <w:szCs w:val="24"/>
        </w:rPr>
        <w:tab/>
      </w:r>
      <w:r w:rsidRPr="00484BBA">
        <w:rPr>
          <w:rFonts w:ascii="Times New Roman" w:hAnsi="Times New Roman" w:cs="Times New Roman"/>
          <w:sz w:val="24"/>
          <w:szCs w:val="24"/>
        </w:rPr>
        <w:tab/>
      </w:r>
      <w:r w:rsidRPr="00484BBA">
        <w:rPr>
          <w:rFonts w:ascii="Times New Roman" w:hAnsi="Times New Roman" w:cs="Times New Roman"/>
          <w:sz w:val="24"/>
          <w:szCs w:val="24"/>
        </w:rPr>
        <w:tab/>
      </w:r>
      <w:r w:rsidRPr="00484BBA">
        <w:rPr>
          <w:rFonts w:ascii="Times New Roman" w:hAnsi="Times New Roman" w:cs="Times New Roman"/>
          <w:sz w:val="24"/>
          <w:szCs w:val="24"/>
        </w:rPr>
        <w:tab/>
      </w:r>
      <w:r w:rsidRPr="00484BBA">
        <w:rPr>
          <w:rFonts w:ascii="Times New Roman" w:hAnsi="Times New Roman" w:cs="Times New Roman"/>
          <w:sz w:val="24"/>
          <w:szCs w:val="24"/>
        </w:rPr>
        <w:tab/>
      </w:r>
      <w:r w:rsidRPr="00484BBA">
        <w:rPr>
          <w:rFonts w:ascii="Times New Roman" w:hAnsi="Times New Roman" w:cs="Times New Roman"/>
          <w:sz w:val="24"/>
          <w:szCs w:val="24"/>
        </w:rPr>
        <w:tab/>
      </w:r>
      <w:r w:rsidR="00484BBA" w:rsidRPr="00484BBA">
        <w:rPr>
          <w:rFonts w:ascii="Times New Roman" w:hAnsi="Times New Roman" w:cs="Times New Roman"/>
          <w:sz w:val="24"/>
          <w:szCs w:val="24"/>
        </w:rPr>
        <w:tab/>
      </w:r>
      <w:r w:rsidR="00484BBA" w:rsidRPr="00484BBA">
        <w:rPr>
          <w:rFonts w:ascii="Times New Roman" w:hAnsi="Times New Roman" w:cs="Times New Roman"/>
          <w:sz w:val="24"/>
          <w:szCs w:val="24"/>
        </w:rPr>
        <w:tab/>
      </w:r>
      <w:r w:rsidR="00484BBA" w:rsidRPr="00484BBA">
        <w:rPr>
          <w:rFonts w:ascii="Times New Roman" w:hAnsi="Times New Roman" w:cs="Times New Roman"/>
          <w:sz w:val="24"/>
          <w:szCs w:val="24"/>
        </w:rPr>
        <w:tab/>
      </w:r>
      <w:r w:rsidR="00484BBA" w:rsidRPr="00484BB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84BBA">
        <w:rPr>
          <w:rFonts w:ascii="Times New Roman" w:hAnsi="Times New Roman" w:cs="Times New Roman"/>
          <w:sz w:val="24"/>
          <w:szCs w:val="24"/>
        </w:rPr>
        <w:t xml:space="preserve">  </w:t>
      </w:r>
      <w:r w:rsidR="00484BBA" w:rsidRPr="00484BBA">
        <w:rPr>
          <w:rFonts w:ascii="Times New Roman" w:hAnsi="Times New Roman" w:cs="Times New Roman"/>
          <w:sz w:val="24"/>
          <w:szCs w:val="24"/>
        </w:rPr>
        <w:t xml:space="preserve">    8</w:t>
      </w:r>
      <w:r w:rsidRPr="00484BBA">
        <w:rPr>
          <w:rFonts w:ascii="Times New Roman" w:hAnsi="Times New Roman" w:cs="Times New Roman"/>
          <w:sz w:val="24"/>
          <w:szCs w:val="24"/>
        </w:rPr>
        <w:t>-я сессия</w:t>
      </w:r>
    </w:p>
    <w:p w:rsidR="00C444F8" w:rsidRPr="00484BBA" w:rsidRDefault="00C444F8" w:rsidP="00C444F8">
      <w:pPr>
        <w:rPr>
          <w:sz w:val="24"/>
          <w:szCs w:val="24"/>
        </w:rPr>
      </w:pPr>
      <w:r w:rsidRPr="00484BBA">
        <w:rPr>
          <w:sz w:val="24"/>
          <w:szCs w:val="24"/>
        </w:rPr>
        <w:t xml:space="preserve">         </w:t>
      </w:r>
      <w:r w:rsidRPr="00484BBA">
        <w:rPr>
          <w:sz w:val="24"/>
          <w:szCs w:val="24"/>
        </w:rPr>
        <w:tab/>
      </w:r>
      <w:r w:rsidRPr="00484BBA">
        <w:rPr>
          <w:sz w:val="24"/>
          <w:szCs w:val="24"/>
        </w:rPr>
        <w:tab/>
      </w:r>
      <w:r w:rsidRPr="00484BBA">
        <w:rPr>
          <w:sz w:val="24"/>
          <w:szCs w:val="24"/>
        </w:rPr>
        <w:tab/>
      </w:r>
      <w:r w:rsidRPr="00484BBA">
        <w:rPr>
          <w:sz w:val="24"/>
          <w:szCs w:val="24"/>
        </w:rPr>
        <w:tab/>
      </w:r>
      <w:r w:rsidRPr="00484BBA">
        <w:rPr>
          <w:sz w:val="24"/>
          <w:szCs w:val="24"/>
        </w:rPr>
        <w:tab/>
      </w:r>
      <w:r w:rsidRPr="00484BBA">
        <w:rPr>
          <w:sz w:val="24"/>
          <w:szCs w:val="24"/>
        </w:rPr>
        <w:tab/>
        <w:t xml:space="preserve">                    </w:t>
      </w:r>
      <w:r w:rsidRPr="00484BBA">
        <w:rPr>
          <w:sz w:val="24"/>
          <w:szCs w:val="24"/>
        </w:rPr>
        <w:tab/>
        <w:t xml:space="preserve">                   </w:t>
      </w:r>
      <w:r w:rsidR="00484BBA" w:rsidRPr="00484BBA">
        <w:rPr>
          <w:sz w:val="24"/>
          <w:szCs w:val="24"/>
        </w:rPr>
        <w:t xml:space="preserve">          </w:t>
      </w:r>
      <w:r w:rsidR="001D1D21">
        <w:rPr>
          <w:sz w:val="24"/>
          <w:szCs w:val="24"/>
        </w:rPr>
        <w:t xml:space="preserve">    </w:t>
      </w:r>
      <w:r w:rsidRPr="00484BBA">
        <w:rPr>
          <w:sz w:val="24"/>
          <w:szCs w:val="24"/>
        </w:rPr>
        <w:t xml:space="preserve"> 7-го созыва</w:t>
      </w:r>
      <w:r w:rsidRPr="00484BBA">
        <w:rPr>
          <w:b/>
          <w:sz w:val="24"/>
          <w:szCs w:val="24"/>
        </w:rPr>
        <w:t xml:space="preserve">                                                                    </w:t>
      </w:r>
      <w:r w:rsidRPr="00484BBA">
        <w:rPr>
          <w:sz w:val="24"/>
          <w:szCs w:val="24"/>
        </w:rPr>
        <w:t xml:space="preserve">                                                        </w:t>
      </w:r>
    </w:p>
    <w:p w:rsidR="00C444F8" w:rsidRPr="00484BBA" w:rsidRDefault="00C444F8" w:rsidP="00C444F8">
      <w:pPr>
        <w:pStyle w:val="ConsPlusTitle"/>
        <w:jc w:val="center"/>
        <w:rPr>
          <w:sz w:val="24"/>
          <w:szCs w:val="24"/>
          <w:u w:val="single"/>
        </w:rPr>
      </w:pPr>
      <w:r w:rsidRPr="00484BBA">
        <w:rPr>
          <w:sz w:val="24"/>
          <w:szCs w:val="24"/>
        </w:rPr>
        <w:t>РЕШЕНИЕ №</w:t>
      </w:r>
      <w:r w:rsidR="00484BBA" w:rsidRPr="00484BBA">
        <w:rPr>
          <w:sz w:val="24"/>
          <w:szCs w:val="24"/>
        </w:rPr>
        <w:t>8/5</w:t>
      </w:r>
      <w:r w:rsidRPr="00484BBA">
        <w:rPr>
          <w:sz w:val="24"/>
          <w:szCs w:val="24"/>
        </w:rPr>
        <w:t xml:space="preserve"> </w:t>
      </w:r>
    </w:p>
    <w:p w:rsidR="00C444F8" w:rsidRPr="00484BBA" w:rsidRDefault="00C444F8" w:rsidP="00C444F8">
      <w:pPr>
        <w:pStyle w:val="ConsPlusTitle"/>
        <w:rPr>
          <w:sz w:val="24"/>
          <w:szCs w:val="24"/>
        </w:rPr>
      </w:pPr>
      <w:r w:rsidRPr="00484BBA">
        <w:rPr>
          <w:bCs/>
          <w:color w:val="000000"/>
          <w:sz w:val="24"/>
          <w:szCs w:val="24"/>
        </w:rPr>
        <w:t> </w:t>
      </w:r>
    </w:p>
    <w:p w:rsidR="00C444F8" w:rsidRPr="00484BBA" w:rsidRDefault="00C444F8" w:rsidP="00C444F8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  <w:r w:rsidRPr="00484BBA">
        <w:rPr>
          <w:b/>
          <w:bCs/>
          <w:color w:val="000000"/>
          <w:spacing w:val="-3"/>
          <w:sz w:val="24"/>
          <w:szCs w:val="24"/>
        </w:rPr>
        <w:t xml:space="preserve">   «</w:t>
      </w:r>
      <w:r w:rsidR="001D1D21">
        <w:rPr>
          <w:b/>
          <w:bCs/>
          <w:color w:val="000000"/>
          <w:spacing w:val="-3"/>
          <w:sz w:val="24"/>
          <w:szCs w:val="24"/>
        </w:rPr>
        <w:t>06</w:t>
      </w:r>
      <w:r w:rsidRPr="00484BBA">
        <w:rPr>
          <w:b/>
          <w:bCs/>
          <w:color w:val="000000"/>
          <w:spacing w:val="-3"/>
          <w:sz w:val="24"/>
          <w:szCs w:val="24"/>
        </w:rPr>
        <w:t>»</w:t>
      </w:r>
      <w:r w:rsidR="001D1D21">
        <w:rPr>
          <w:b/>
          <w:bCs/>
          <w:color w:val="000000"/>
          <w:spacing w:val="-3"/>
          <w:sz w:val="24"/>
          <w:szCs w:val="24"/>
        </w:rPr>
        <w:t xml:space="preserve"> апреля</w:t>
      </w:r>
      <w:r w:rsidRPr="00484BBA">
        <w:rPr>
          <w:b/>
          <w:bCs/>
          <w:color w:val="000000"/>
          <w:spacing w:val="-3"/>
          <w:sz w:val="24"/>
          <w:szCs w:val="24"/>
        </w:rPr>
        <w:t xml:space="preserve">  2022  года                                                                                     </w:t>
      </w:r>
      <w:r w:rsidR="00484BBA" w:rsidRPr="00484BBA">
        <w:rPr>
          <w:b/>
          <w:bCs/>
          <w:color w:val="000000"/>
          <w:spacing w:val="-3"/>
          <w:sz w:val="24"/>
          <w:szCs w:val="24"/>
        </w:rPr>
        <w:t xml:space="preserve">             </w:t>
      </w:r>
      <w:r w:rsidRPr="00484BBA">
        <w:rPr>
          <w:b/>
          <w:bCs/>
          <w:color w:val="000000"/>
          <w:spacing w:val="-3"/>
          <w:sz w:val="24"/>
          <w:szCs w:val="24"/>
        </w:rPr>
        <w:t xml:space="preserve">  </w:t>
      </w:r>
      <w:proofErr w:type="spellStart"/>
      <w:r w:rsidRPr="00484BBA">
        <w:rPr>
          <w:b/>
          <w:bCs/>
          <w:color w:val="000000"/>
          <w:spacing w:val="-3"/>
          <w:sz w:val="24"/>
          <w:szCs w:val="24"/>
        </w:rPr>
        <w:t>с.п</w:t>
      </w:r>
      <w:proofErr w:type="gramStart"/>
      <w:r w:rsidRPr="00484BBA">
        <w:rPr>
          <w:b/>
          <w:bCs/>
          <w:color w:val="000000"/>
          <w:spacing w:val="-3"/>
          <w:sz w:val="24"/>
          <w:szCs w:val="24"/>
        </w:rPr>
        <w:t>.Х</w:t>
      </w:r>
      <w:proofErr w:type="gramEnd"/>
      <w:r w:rsidRPr="00484BBA">
        <w:rPr>
          <w:b/>
          <w:bCs/>
          <w:color w:val="000000"/>
          <w:spacing w:val="-3"/>
          <w:sz w:val="24"/>
          <w:szCs w:val="24"/>
        </w:rPr>
        <w:t>амидие</w:t>
      </w:r>
      <w:proofErr w:type="spellEnd"/>
    </w:p>
    <w:p w:rsidR="00C444F8" w:rsidRPr="00484BBA" w:rsidRDefault="00C444F8" w:rsidP="00C444F8">
      <w:pPr>
        <w:spacing w:after="0" w:line="240" w:lineRule="auto"/>
        <w:ind w:right="-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484BBA">
        <w:rPr>
          <w:rFonts w:ascii="Times New Roman" w:hAnsi="Times New Roman"/>
          <w:sz w:val="24"/>
          <w:szCs w:val="24"/>
        </w:rPr>
        <w:t xml:space="preserve">Об утверждении </w:t>
      </w:r>
      <w:r w:rsidRPr="00484BBA">
        <w:rPr>
          <w:rFonts w:ascii="Times New Roman" w:eastAsia="Times New Roman" w:hAnsi="Times New Roman"/>
          <w:color w:val="000000"/>
          <w:sz w:val="24"/>
          <w:szCs w:val="24"/>
        </w:rPr>
        <w:t>ключевых показателей и их целевых значений,</w:t>
      </w:r>
    </w:p>
    <w:p w:rsidR="00C444F8" w:rsidRPr="00484BBA" w:rsidRDefault="00C444F8" w:rsidP="00C444F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484BBA">
        <w:rPr>
          <w:rFonts w:ascii="Times New Roman" w:eastAsia="Times New Roman" w:hAnsi="Times New Roman"/>
          <w:color w:val="000000"/>
          <w:sz w:val="24"/>
          <w:szCs w:val="24"/>
        </w:rPr>
        <w:t xml:space="preserve"> индикативных показателей </w:t>
      </w:r>
      <w:r w:rsidRPr="00484BBA">
        <w:rPr>
          <w:rFonts w:ascii="Times New Roman" w:eastAsia="Times New Roman" w:hAnsi="Times New Roman"/>
          <w:bCs/>
          <w:sz w:val="24"/>
          <w:szCs w:val="24"/>
        </w:rPr>
        <w:t xml:space="preserve">при  осуществлении  муниципального контроля  </w:t>
      </w:r>
    </w:p>
    <w:p w:rsidR="00C444F8" w:rsidRPr="00484BBA" w:rsidRDefault="00C444F8" w:rsidP="00C444F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484BBA">
        <w:rPr>
          <w:rFonts w:ascii="Times New Roman" w:hAnsi="Times New Roman"/>
          <w:bCs/>
          <w:sz w:val="24"/>
          <w:szCs w:val="24"/>
        </w:rPr>
        <w:t>за исполнением единой теплоснабжающей организацие</w:t>
      </w:r>
      <w:bookmarkStart w:id="0" w:name="_GoBack"/>
      <w:bookmarkEnd w:id="0"/>
      <w:r w:rsidRPr="00484BBA">
        <w:rPr>
          <w:rFonts w:ascii="Times New Roman" w:hAnsi="Times New Roman"/>
          <w:bCs/>
          <w:sz w:val="24"/>
          <w:szCs w:val="24"/>
        </w:rPr>
        <w:t xml:space="preserve">й обязательств по строительству, реконструкции и (или) модернизации объектов теплоснабжения  </w:t>
      </w:r>
      <w:r w:rsidRPr="00484BBA">
        <w:rPr>
          <w:rFonts w:ascii="Times New Roman" w:eastAsia="Times New Roman" w:hAnsi="Times New Roman"/>
          <w:color w:val="000000"/>
          <w:sz w:val="24"/>
          <w:szCs w:val="24"/>
        </w:rPr>
        <w:t xml:space="preserve">сельского поселения </w:t>
      </w:r>
      <w:proofErr w:type="spellStart"/>
      <w:r w:rsidRPr="00484BBA">
        <w:rPr>
          <w:rFonts w:ascii="Times New Roman" w:eastAsia="Times New Roman" w:hAnsi="Times New Roman"/>
          <w:color w:val="000000"/>
          <w:sz w:val="24"/>
          <w:szCs w:val="24"/>
        </w:rPr>
        <w:t>Хамидие</w:t>
      </w:r>
      <w:proofErr w:type="spellEnd"/>
      <w:r w:rsidRPr="00484BBA">
        <w:rPr>
          <w:rFonts w:ascii="Times New Roman" w:eastAsia="Times New Roman" w:hAnsi="Times New Roman"/>
          <w:color w:val="000000"/>
          <w:sz w:val="24"/>
          <w:szCs w:val="24"/>
        </w:rPr>
        <w:t xml:space="preserve"> Терского муниципального района КБР</w:t>
      </w:r>
    </w:p>
    <w:p w:rsidR="00C444F8" w:rsidRPr="00484BBA" w:rsidRDefault="00C444F8" w:rsidP="00C444F8">
      <w:pPr>
        <w:spacing w:after="0" w:line="240" w:lineRule="auto"/>
        <w:ind w:right="-5"/>
        <w:jc w:val="center"/>
        <w:rPr>
          <w:rFonts w:ascii="Times New Roman" w:hAnsi="Times New Roman"/>
          <w:bCs/>
          <w:sz w:val="24"/>
          <w:szCs w:val="24"/>
        </w:rPr>
      </w:pPr>
    </w:p>
    <w:p w:rsidR="00C444F8" w:rsidRPr="00484BBA" w:rsidRDefault="00C444F8" w:rsidP="00C444F8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4BBA">
        <w:rPr>
          <w:rFonts w:ascii="Times New Roman" w:hAnsi="Times New Roman"/>
          <w:bCs/>
          <w:sz w:val="24"/>
          <w:szCs w:val="24"/>
        </w:rPr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 w:rsidRPr="00484BBA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 местного самоуправления сельского поселения </w:t>
      </w:r>
      <w:proofErr w:type="spellStart"/>
      <w:r w:rsidRPr="00484BBA">
        <w:rPr>
          <w:rFonts w:ascii="Times New Roman" w:eastAsia="Times New Roman" w:hAnsi="Times New Roman"/>
          <w:sz w:val="24"/>
          <w:szCs w:val="24"/>
          <w:lang w:eastAsia="ru-RU"/>
        </w:rPr>
        <w:t>Хамидие</w:t>
      </w:r>
      <w:proofErr w:type="spellEnd"/>
      <w:r w:rsidRPr="00484BBA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РЕШИЛ:</w:t>
      </w:r>
    </w:p>
    <w:p w:rsidR="00C444F8" w:rsidRPr="00484BBA" w:rsidRDefault="00C444F8" w:rsidP="00C444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4BBA">
        <w:rPr>
          <w:rFonts w:ascii="Times New Roman" w:eastAsia="Times New Roman" w:hAnsi="Times New Roman"/>
          <w:b/>
          <w:sz w:val="24"/>
          <w:szCs w:val="24"/>
          <w:lang w:eastAsia="ru-RU"/>
        </w:rPr>
        <w:t>РЕШИЛ:</w:t>
      </w:r>
    </w:p>
    <w:p w:rsidR="00C444F8" w:rsidRPr="00484BBA" w:rsidRDefault="00C444F8" w:rsidP="00C444F8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right="-5" w:firstLine="0"/>
        <w:jc w:val="both"/>
        <w:rPr>
          <w:rFonts w:ascii="Times New Roman" w:hAnsi="Times New Roman"/>
          <w:sz w:val="24"/>
          <w:szCs w:val="24"/>
        </w:rPr>
      </w:pPr>
      <w:r w:rsidRPr="00484BBA">
        <w:rPr>
          <w:rFonts w:ascii="Times New Roman" w:hAnsi="Times New Roman"/>
          <w:bCs/>
          <w:sz w:val="24"/>
          <w:szCs w:val="24"/>
        </w:rPr>
        <w:t xml:space="preserve">Утвердить </w:t>
      </w:r>
      <w:r w:rsidRPr="00484BBA">
        <w:rPr>
          <w:rFonts w:ascii="Times New Roman" w:hAnsi="Times New Roman"/>
          <w:sz w:val="24"/>
          <w:szCs w:val="24"/>
        </w:rPr>
        <w:t xml:space="preserve">ключевые показатели и их целевые значения, индикативные показатели при  осуществлении  муниципального </w:t>
      </w:r>
      <w:proofErr w:type="gramStart"/>
      <w:r w:rsidRPr="00484BBA">
        <w:rPr>
          <w:rFonts w:ascii="Times New Roman" w:hAnsi="Times New Roman"/>
          <w:sz w:val="24"/>
          <w:szCs w:val="24"/>
        </w:rPr>
        <w:t>контроля  за</w:t>
      </w:r>
      <w:proofErr w:type="gramEnd"/>
      <w:r w:rsidRPr="00484BBA">
        <w:rPr>
          <w:rFonts w:ascii="Times New Roman" w:hAnsi="Times New Roman"/>
          <w:sz w:val="24"/>
          <w:szCs w:val="24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Pr="00484BBA">
        <w:rPr>
          <w:rFonts w:ascii="Times New Roman" w:eastAsia="Times New Roman" w:hAnsi="Times New Roman"/>
          <w:color w:val="000000"/>
          <w:sz w:val="24"/>
          <w:szCs w:val="24"/>
        </w:rPr>
        <w:t xml:space="preserve">сельского поселения </w:t>
      </w:r>
      <w:proofErr w:type="spellStart"/>
      <w:r w:rsidRPr="00484BBA">
        <w:rPr>
          <w:rFonts w:ascii="Times New Roman" w:eastAsia="Times New Roman" w:hAnsi="Times New Roman"/>
          <w:color w:val="000000"/>
          <w:sz w:val="24"/>
          <w:szCs w:val="24"/>
        </w:rPr>
        <w:t>Хамидие</w:t>
      </w:r>
      <w:proofErr w:type="spellEnd"/>
      <w:r w:rsidRPr="00484BBA">
        <w:rPr>
          <w:rFonts w:ascii="Times New Roman" w:eastAsia="Times New Roman" w:hAnsi="Times New Roman"/>
          <w:color w:val="000000"/>
          <w:sz w:val="24"/>
          <w:szCs w:val="24"/>
        </w:rPr>
        <w:t xml:space="preserve"> Терского муниципального района КБР</w:t>
      </w:r>
      <w:r w:rsidRPr="00484BBA">
        <w:rPr>
          <w:rFonts w:ascii="Times New Roman" w:hAnsi="Times New Roman"/>
          <w:sz w:val="24"/>
          <w:szCs w:val="24"/>
        </w:rPr>
        <w:t xml:space="preserve">, </w:t>
      </w:r>
      <w:r w:rsidRPr="00484BBA">
        <w:rPr>
          <w:rFonts w:ascii="Times New Roman" w:hAnsi="Times New Roman"/>
          <w:bCs/>
          <w:sz w:val="24"/>
          <w:szCs w:val="24"/>
        </w:rPr>
        <w:t>согласно приложения к настоящему решению.</w:t>
      </w:r>
    </w:p>
    <w:p w:rsidR="00C444F8" w:rsidRPr="00484BBA" w:rsidRDefault="00C444F8" w:rsidP="00C444F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4BBA">
        <w:rPr>
          <w:rFonts w:ascii="Times New Roman" w:hAnsi="Times New Roman"/>
          <w:sz w:val="24"/>
          <w:szCs w:val="24"/>
        </w:rPr>
        <w:t xml:space="preserve">2. </w:t>
      </w:r>
      <w:r w:rsidRPr="00484B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Настоящее решение подлежит официальному опубликованию  на официальном сайте сельского поселения </w:t>
      </w:r>
      <w:proofErr w:type="spellStart"/>
      <w:r w:rsidRPr="00484B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Хамидие</w:t>
      </w:r>
      <w:proofErr w:type="spellEnd"/>
      <w:r w:rsidRPr="00484B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Терского муниципального района КБР </w:t>
      </w:r>
      <w:hyperlink r:id="rId7" w:history="1">
        <w:r w:rsidRPr="00484BBA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http://adm-</w:t>
        </w:r>
        <w:r w:rsidRPr="00484BBA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hamidie</w:t>
        </w:r>
        <w:r w:rsidRPr="00484BBA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.ru/</w:t>
        </w:r>
      </w:hyperlink>
      <w:r w:rsidRPr="00484BB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444F8" w:rsidRPr="00484BBA" w:rsidRDefault="00C444F8" w:rsidP="00C444F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84BBA">
        <w:rPr>
          <w:rFonts w:ascii="Times New Roman" w:hAnsi="Times New Roman"/>
          <w:sz w:val="24"/>
          <w:szCs w:val="24"/>
        </w:rPr>
        <w:t>3. Настоящее решение вступает в силу со дня его официального опубликования.</w:t>
      </w:r>
    </w:p>
    <w:p w:rsidR="00C444F8" w:rsidRDefault="00C444F8" w:rsidP="00C444F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84BBA">
        <w:rPr>
          <w:rFonts w:ascii="Times New Roman" w:hAnsi="Times New Roman"/>
          <w:sz w:val="24"/>
          <w:szCs w:val="24"/>
        </w:rPr>
        <w:t>4. Контроль выполнения настоящего решения оставляю за собой.</w:t>
      </w:r>
    </w:p>
    <w:p w:rsidR="00484BBA" w:rsidRDefault="00484BBA" w:rsidP="00C444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84BBA" w:rsidRDefault="00484BBA" w:rsidP="00C444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84BBA" w:rsidRPr="00484BBA" w:rsidRDefault="00484BBA" w:rsidP="00C444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444F8" w:rsidRPr="00484BBA" w:rsidRDefault="00C444F8" w:rsidP="00C444F8">
      <w:pPr>
        <w:pStyle w:val="a3"/>
        <w:rPr>
          <w:rFonts w:ascii="Times New Roman" w:hAnsi="Times New Roman"/>
          <w:sz w:val="24"/>
          <w:szCs w:val="24"/>
        </w:rPr>
      </w:pPr>
    </w:p>
    <w:p w:rsidR="00C444F8" w:rsidRPr="00484BBA" w:rsidRDefault="00C444F8" w:rsidP="00C444F8">
      <w:pPr>
        <w:pStyle w:val="a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84BB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Глава сельского поселения </w:t>
      </w:r>
      <w:proofErr w:type="spellStart"/>
      <w:r w:rsidRPr="00484BB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Хамидие</w:t>
      </w:r>
      <w:proofErr w:type="spellEnd"/>
      <w:r w:rsidRPr="00484BB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C444F8" w:rsidRDefault="00C444F8" w:rsidP="00C444F8">
      <w:pPr>
        <w:pStyle w:val="a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84BB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Терского муниципального района КБР                                 А.В.Керимов</w:t>
      </w:r>
    </w:p>
    <w:p w:rsidR="00484BBA" w:rsidRDefault="00484BBA" w:rsidP="00C444F8">
      <w:pPr>
        <w:pStyle w:val="a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84BBA" w:rsidRDefault="00484BBA" w:rsidP="00C444F8">
      <w:pPr>
        <w:pStyle w:val="a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84BBA" w:rsidRDefault="00484BBA" w:rsidP="00C444F8">
      <w:pPr>
        <w:pStyle w:val="a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84BBA" w:rsidRDefault="00484BBA" w:rsidP="00C444F8">
      <w:pPr>
        <w:pStyle w:val="a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84BBA" w:rsidRPr="00484BBA" w:rsidRDefault="00484BBA" w:rsidP="00C444F8">
      <w:pPr>
        <w:pStyle w:val="a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444F8" w:rsidRPr="00C444F8" w:rsidRDefault="00C444F8" w:rsidP="00C444F8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444F8" w:rsidRPr="00C77C9C" w:rsidRDefault="00C444F8" w:rsidP="00C444F8">
      <w:pPr>
        <w:ind w:left="5670"/>
        <w:contextualSpacing/>
        <w:jc w:val="right"/>
        <w:rPr>
          <w:rFonts w:ascii="Times New Roman" w:hAnsi="Times New Roman"/>
          <w:sz w:val="24"/>
          <w:szCs w:val="24"/>
        </w:rPr>
      </w:pPr>
      <w:r w:rsidRPr="00C77C9C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№1</w:t>
      </w:r>
    </w:p>
    <w:p w:rsidR="00C444F8" w:rsidRPr="00C77C9C" w:rsidRDefault="00C444F8" w:rsidP="00C444F8">
      <w:pPr>
        <w:tabs>
          <w:tab w:val="left" w:pos="4111"/>
        </w:tabs>
        <w:ind w:left="5670"/>
        <w:contextualSpacing/>
        <w:jc w:val="right"/>
        <w:rPr>
          <w:rFonts w:ascii="Times New Roman" w:hAnsi="Times New Roman"/>
          <w:sz w:val="24"/>
          <w:szCs w:val="24"/>
        </w:rPr>
      </w:pPr>
      <w:r w:rsidRPr="00C77C9C">
        <w:rPr>
          <w:rFonts w:ascii="Times New Roman" w:hAnsi="Times New Roman"/>
          <w:sz w:val="24"/>
          <w:szCs w:val="24"/>
        </w:rPr>
        <w:t xml:space="preserve">к решению Совета местного самоуправления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Хамидие</w:t>
      </w:r>
      <w:proofErr w:type="spellEnd"/>
      <w:r w:rsidRPr="00C77C9C">
        <w:rPr>
          <w:rFonts w:ascii="Times New Roman" w:hAnsi="Times New Roman"/>
          <w:sz w:val="24"/>
          <w:szCs w:val="24"/>
        </w:rPr>
        <w:t xml:space="preserve"> Терского муниципального района КБР </w:t>
      </w:r>
    </w:p>
    <w:p w:rsidR="00C444F8" w:rsidRPr="00C77C9C" w:rsidRDefault="001D1D21" w:rsidP="00C444F8">
      <w:pPr>
        <w:ind w:left="56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от «06</w:t>
      </w:r>
      <w:r w:rsidR="00C444F8" w:rsidRPr="00C77C9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апреля </w:t>
      </w:r>
      <w:r w:rsidR="00C444F8" w:rsidRPr="00C77C9C">
        <w:rPr>
          <w:rFonts w:ascii="Times New Roman" w:hAnsi="Times New Roman"/>
          <w:sz w:val="24"/>
          <w:szCs w:val="24"/>
        </w:rPr>
        <w:t>2022г №</w:t>
      </w:r>
      <w:r w:rsidR="00484BBA">
        <w:rPr>
          <w:rFonts w:ascii="Times New Roman" w:hAnsi="Times New Roman"/>
          <w:sz w:val="24"/>
          <w:szCs w:val="24"/>
        </w:rPr>
        <w:t>8/5</w:t>
      </w:r>
      <w:r w:rsidR="00C444F8" w:rsidRPr="00C77C9C">
        <w:rPr>
          <w:rFonts w:ascii="Times New Roman" w:hAnsi="Times New Roman"/>
          <w:sz w:val="24"/>
          <w:szCs w:val="24"/>
        </w:rPr>
        <w:t xml:space="preserve"> </w:t>
      </w:r>
    </w:p>
    <w:p w:rsidR="00C444F8" w:rsidRDefault="00C444F8" w:rsidP="00C444F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444F8" w:rsidRPr="00416339" w:rsidRDefault="00C444F8" w:rsidP="00C444F8">
      <w:pPr>
        <w:shd w:val="clear" w:color="auto" w:fill="FFFFFF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C444F8" w:rsidRDefault="00C444F8" w:rsidP="00C444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2897">
        <w:rPr>
          <w:rFonts w:ascii="Times New Roman" w:hAnsi="Times New Roman"/>
          <w:b/>
          <w:sz w:val="28"/>
          <w:szCs w:val="28"/>
        </w:rPr>
        <w:t xml:space="preserve">Ключевые </w:t>
      </w:r>
      <w:r w:rsidRPr="00722897">
        <w:rPr>
          <w:rFonts w:ascii="Times New Roman" w:hAnsi="Times New Roman"/>
          <w:b/>
          <w:color w:val="000000"/>
          <w:sz w:val="28"/>
          <w:szCs w:val="28"/>
        </w:rPr>
        <w:t>показатели</w:t>
      </w:r>
      <w:r w:rsidRPr="00722897">
        <w:rPr>
          <w:rFonts w:ascii="Times New Roman" w:hAnsi="Times New Roman"/>
          <w:b/>
          <w:sz w:val="28"/>
          <w:szCs w:val="28"/>
        </w:rPr>
        <w:t xml:space="preserve">, применяемые </w:t>
      </w:r>
      <w:r w:rsidRPr="00FF219D">
        <w:rPr>
          <w:rFonts w:ascii="Times New Roman" w:hAnsi="Times New Roman"/>
          <w:b/>
          <w:sz w:val="28"/>
          <w:szCs w:val="28"/>
        </w:rPr>
        <w:t xml:space="preserve">при  осуществлении  муниципального </w:t>
      </w:r>
      <w:proofErr w:type="gramStart"/>
      <w:r w:rsidRPr="00FF219D">
        <w:rPr>
          <w:rFonts w:ascii="Times New Roman" w:hAnsi="Times New Roman"/>
          <w:b/>
          <w:sz w:val="28"/>
          <w:szCs w:val="28"/>
        </w:rPr>
        <w:t>контроля  за</w:t>
      </w:r>
      <w:proofErr w:type="gramEnd"/>
      <w:r w:rsidRPr="00FF219D">
        <w:rPr>
          <w:rFonts w:ascii="Times New Roman" w:hAnsi="Times New Roman"/>
          <w:b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</w:t>
      </w:r>
      <w:r>
        <w:rPr>
          <w:rFonts w:ascii="Times New Roman" w:hAnsi="Times New Roman"/>
          <w:b/>
          <w:sz w:val="28"/>
          <w:szCs w:val="28"/>
        </w:rPr>
        <w:t xml:space="preserve">ации объектов теплоснабжения 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Хамидие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Терского муниципального района КБР</w:t>
      </w:r>
    </w:p>
    <w:p w:rsidR="00C444F8" w:rsidRPr="00A7376D" w:rsidRDefault="00C444F8" w:rsidP="00C444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44F8" w:rsidRPr="00FF219D" w:rsidRDefault="00C444F8" w:rsidP="00C444F8">
      <w:pPr>
        <w:pStyle w:val="Default"/>
        <w:ind w:firstLine="709"/>
        <w:jc w:val="both"/>
        <w:rPr>
          <w:bCs/>
          <w:sz w:val="28"/>
          <w:szCs w:val="28"/>
        </w:rPr>
      </w:pPr>
      <w:r w:rsidRPr="0098389D">
        <w:rPr>
          <w:sz w:val="28"/>
          <w:szCs w:val="28"/>
        </w:rPr>
        <w:t xml:space="preserve">При осуществлении муниципального </w:t>
      </w:r>
      <w:proofErr w:type="gramStart"/>
      <w:r w:rsidRPr="006750AD">
        <w:rPr>
          <w:rFonts w:eastAsia="Calibri"/>
          <w:sz w:val="28"/>
          <w:szCs w:val="28"/>
        </w:rPr>
        <w:t>контрол</w:t>
      </w:r>
      <w:r>
        <w:rPr>
          <w:rFonts w:eastAsia="Calibri"/>
          <w:sz w:val="28"/>
          <w:szCs w:val="28"/>
        </w:rPr>
        <w:t xml:space="preserve">я </w:t>
      </w:r>
      <w:r w:rsidRPr="002C74F5">
        <w:rPr>
          <w:bCs/>
          <w:sz w:val="28"/>
          <w:szCs w:val="28"/>
        </w:rPr>
        <w:t>за</w:t>
      </w:r>
      <w:proofErr w:type="gramEnd"/>
      <w:r w:rsidRPr="002C74F5">
        <w:rPr>
          <w:bCs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Pr="00C77C9C">
        <w:rPr>
          <w:rFonts w:eastAsia="Times New Roman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eastAsia="Times New Roman"/>
          <w:sz w:val="28"/>
          <w:szCs w:val="28"/>
          <w:lang w:eastAsia="ru-RU"/>
        </w:rPr>
        <w:t>Хамидие</w:t>
      </w:r>
      <w:proofErr w:type="spellEnd"/>
      <w:r w:rsidRPr="00C77C9C">
        <w:rPr>
          <w:rFonts w:eastAsia="Times New Roman"/>
          <w:sz w:val="28"/>
          <w:szCs w:val="28"/>
          <w:lang w:eastAsia="ru-RU"/>
        </w:rPr>
        <w:t xml:space="preserve"> Терского муниципального района КБР </w:t>
      </w:r>
      <w:r w:rsidRPr="0098389D">
        <w:rPr>
          <w:sz w:val="28"/>
          <w:szCs w:val="28"/>
        </w:rPr>
        <w:t>устанавливаются</w:t>
      </w:r>
      <w:r>
        <w:rPr>
          <w:sz w:val="28"/>
          <w:szCs w:val="28"/>
        </w:rPr>
        <w:t xml:space="preserve"> </w:t>
      </w:r>
      <w:r w:rsidRPr="00577EA0">
        <w:rPr>
          <w:sz w:val="28"/>
          <w:szCs w:val="28"/>
        </w:rPr>
        <w:t>следующие ключевые показатели и их целевые значения</w:t>
      </w:r>
      <w:r>
        <w:rPr>
          <w:sz w:val="28"/>
          <w:szCs w:val="28"/>
        </w:rPr>
        <w:t>:</w:t>
      </w:r>
    </w:p>
    <w:p w:rsidR="00C444F8" w:rsidRPr="00577EA0" w:rsidRDefault="00C444F8" w:rsidP="00C444F8">
      <w:pPr>
        <w:pStyle w:val="Default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0"/>
        <w:gridCol w:w="2693"/>
      </w:tblGrid>
      <w:tr w:rsidR="00C444F8" w:rsidRPr="00563460" w:rsidTr="004229D1">
        <w:trPr>
          <w:trHeight w:val="677"/>
        </w:trPr>
        <w:tc>
          <w:tcPr>
            <w:tcW w:w="7230" w:type="dxa"/>
            <w:vAlign w:val="center"/>
          </w:tcPr>
          <w:p w:rsidR="00C444F8" w:rsidRPr="00563460" w:rsidRDefault="00C444F8" w:rsidP="004229D1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Ключевые показатели</w:t>
            </w:r>
          </w:p>
        </w:tc>
        <w:tc>
          <w:tcPr>
            <w:tcW w:w="2693" w:type="dxa"/>
            <w:vAlign w:val="center"/>
          </w:tcPr>
          <w:p w:rsidR="00C444F8" w:rsidRPr="00563460" w:rsidRDefault="00C444F8" w:rsidP="004229D1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Целевые значения</w:t>
            </w:r>
            <w:proofErr w:type="gramStart"/>
            <w:r w:rsidRPr="00563460">
              <w:rPr>
                <w:sz w:val="28"/>
                <w:szCs w:val="28"/>
              </w:rPr>
              <w:br/>
              <w:t>(%)</w:t>
            </w:r>
            <w:proofErr w:type="gramEnd"/>
          </w:p>
        </w:tc>
      </w:tr>
      <w:tr w:rsidR="00C444F8" w:rsidRPr="00563460" w:rsidTr="004229D1">
        <w:trPr>
          <w:trHeight w:val="259"/>
        </w:trPr>
        <w:tc>
          <w:tcPr>
            <w:tcW w:w="7230" w:type="dxa"/>
          </w:tcPr>
          <w:p w:rsidR="00C444F8" w:rsidRPr="00563460" w:rsidRDefault="00C444F8" w:rsidP="004229D1">
            <w:pPr>
              <w:pStyle w:val="Default"/>
              <w:jc w:val="both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Процент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693" w:type="dxa"/>
          </w:tcPr>
          <w:p w:rsidR="00C444F8" w:rsidRPr="00563460" w:rsidRDefault="00C444F8" w:rsidP="004229D1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70</w:t>
            </w:r>
          </w:p>
        </w:tc>
      </w:tr>
      <w:tr w:rsidR="00C444F8" w:rsidRPr="00563460" w:rsidTr="004229D1">
        <w:trPr>
          <w:trHeight w:val="409"/>
        </w:trPr>
        <w:tc>
          <w:tcPr>
            <w:tcW w:w="7230" w:type="dxa"/>
          </w:tcPr>
          <w:p w:rsidR="00C444F8" w:rsidRPr="00563460" w:rsidRDefault="00C444F8" w:rsidP="004229D1">
            <w:pPr>
              <w:pStyle w:val="Default"/>
              <w:jc w:val="both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Процент</w:t>
            </w:r>
            <w:r>
              <w:rPr>
                <w:sz w:val="28"/>
                <w:szCs w:val="28"/>
              </w:rPr>
              <w:t xml:space="preserve"> </w:t>
            </w:r>
            <w:r w:rsidRPr="00563460">
              <w:rPr>
                <w:sz w:val="28"/>
                <w:szCs w:val="28"/>
              </w:rPr>
              <w:t>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693" w:type="dxa"/>
          </w:tcPr>
          <w:p w:rsidR="00C444F8" w:rsidRPr="00563460" w:rsidRDefault="00C444F8" w:rsidP="004229D1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0</w:t>
            </w:r>
          </w:p>
        </w:tc>
      </w:tr>
      <w:tr w:rsidR="00C444F8" w:rsidRPr="00563460" w:rsidTr="004229D1">
        <w:trPr>
          <w:trHeight w:val="247"/>
        </w:trPr>
        <w:tc>
          <w:tcPr>
            <w:tcW w:w="7230" w:type="dxa"/>
          </w:tcPr>
          <w:p w:rsidR="00C444F8" w:rsidRPr="00563460" w:rsidRDefault="00C444F8" w:rsidP="004229D1">
            <w:pPr>
              <w:pStyle w:val="Default"/>
              <w:jc w:val="both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 xml:space="preserve">Процент отмененных результатов контрольных (надзорных) мероприятий </w:t>
            </w:r>
          </w:p>
        </w:tc>
        <w:tc>
          <w:tcPr>
            <w:tcW w:w="2693" w:type="dxa"/>
          </w:tcPr>
          <w:p w:rsidR="00C444F8" w:rsidRPr="00563460" w:rsidRDefault="00C444F8" w:rsidP="004229D1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0</w:t>
            </w:r>
          </w:p>
        </w:tc>
      </w:tr>
      <w:tr w:rsidR="00C444F8" w:rsidRPr="00563460" w:rsidTr="004229D1">
        <w:trPr>
          <w:trHeight w:val="385"/>
        </w:trPr>
        <w:tc>
          <w:tcPr>
            <w:tcW w:w="7230" w:type="dxa"/>
          </w:tcPr>
          <w:p w:rsidR="00C444F8" w:rsidRPr="00563460" w:rsidRDefault="00C444F8" w:rsidP="004229D1">
            <w:pPr>
              <w:pStyle w:val="Default"/>
              <w:jc w:val="both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 xml:space="preserve">Процент внесенных судебных решений о назначении административного наказания по материалам органа муниципального контроля </w:t>
            </w:r>
          </w:p>
        </w:tc>
        <w:tc>
          <w:tcPr>
            <w:tcW w:w="2693" w:type="dxa"/>
          </w:tcPr>
          <w:p w:rsidR="00C444F8" w:rsidRPr="00563460" w:rsidRDefault="00C444F8" w:rsidP="004229D1">
            <w:pPr>
              <w:pStyle w:val="Default"/>
              <w:jc w:val="center"/>
              <w:rPr>
                <w:sz w:val="28"/>
                <w:szCs w:val="28"/>
              </w:rPr>
            </w:pPr>
            <w:r w:rsidRPr="00563460">
              <w:rPr>
                <w:sz w:val="28"/>
                <w:szCs w:val="28"/>
              </w:rPr>
              <w:t>95</w:t>
            </w:r>
          </w:p>
        </w:tc>
      </w:tr>
    </w:tbl>
    <w:p w:rsidR="00C444F8" w:rsidRDefault="00C444F8" w:rsidP="00C444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44F8" w:rsidRDefault="00C444F8" w:rsidP="00C444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44F8" w:rsidRDefault="00C444F8" w:rsidP="00C44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</w:p>
    <w:p w:rsidR="00C444F8" w:rsidRDefault="00C444F8" w:rsidP="00C444F8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br w:type="page"/>
      </w:r>
    </w:p>
    <w:p w:rsidR="00C444F8" w:rsidRPr="00C77C9C" w:rsidRDefault="00C444F8" w:rsidP="00C444F8">
      <w:pPr>
        <w:ind w:left="5670"/>
        <w:contextualSpacing/>
        <w:jc w:val="right"/>
        <w:rPr>
          <w:rFonts w:ascii="Times New Roman" w:hAnsi="Times New Roman"/>
          <w:sz w:val="24"/>
          <w:szCs w:val="24"/>
        </w:rPr>
      </w:pPr>
      <w:r w:rsidRPr="00C77C9C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№ 2</w:t>
      </w:r>
    </w:p>
    <w:p w:rsidR="00C444F8" w:rsidRPr="00C77C9C" w:rsidRDefault="00C444F8" w:rsidP="00C444F8">
      <w:pPr>
        <w:tabs>
          <w:tab w:val="left" w:pos="4111"/>
        </w:tabs>
        <w:ind w:left="5670"/>
        <w:contextualSpacing/>
        <w:jc w:val="right"/>
        <w:rPr>
          <w:rFonts w:ascii="Times New Roman" w:hAnsi="Times New Roman"/>
          <w:sz w:val="24"/>
          <w:szCs w:val="24"/>
        </w:rPr>
      </w:pPr>
      <w:r w:rsidRPr="00C77C9C">
        <w:rPr>
          <w:rFonts w:ascii="Times New Roman" w:hAnsi="Times New Roman"/>
          <w:sz w:val="24"/>
          <w:szCs w:val="24"/>
        </w:rPr>
        <w:t xml:space="preserve">к решению Совета местного самоуправления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Хамидие</w:t>
      </w:r>
      <w:proofErr w:type="spellEnd"/>
      <w:r w:rsidRPr="00C77C9C">
        <w:rPr>
          <w:rFonts w:ascii="Times New Roman" w:hAnsi="Times New Roman"/>
          <w:sz w:val="24"/>
          <w:szCs w:val="24"/>
        </w:rPr>
        <w:t xml:space="preserve"> Терского муниципального района КБР </w:t>
      </w:r>
    </w:p>
    <w:p w:rsidR="00C444F8" w:rsidRPr="00C77C9C" w:rsidRDefault="009E6A21" w:rsidP="00C444F8">
      <w:pPr>
        <w:ind w:left="56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от «06</w:t>
      </w:r>
      <w:r w:rsidR="00C444F8" w:rsidRPr="00C77C9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апреля </w:t>
      </w:r>
      <w:r w:rsidR="00C444F8" w:rsidRPr="00C77C9C">
        <w:rPr>
          <w:rFonts w:ascii="Times New Roman" w:hAnsi="Times New Roman"/>
          <w:sz w:val="24"/>
          <w:szCs w:val="24"/>
        </w:rPr>
        <w:t>2022г №</w:t>
      </w:r>
      <w:r w:rsidR="00986362">
        <w:rPr>
          <w:rFonts w:ascii="Times New Roman" w:hAnsi="Times New Roman"/>
          <w:sz w:val="24"/>
          <w:szCs w:val="24"/>
        </w:rPr>
        <w:t>8/5</w:t>
      </w:r>
      <w:r w:rsidR="00C444F8" w:rsidRPr="00C77C9C">
        <w:rPr>
          <w:rFonts w:ascii="Times New Roman" w:hAnsi="Times New Roman"/>
          <w:sz w:val="24"/>
          <w:szCs w:val="24"/>
        </w:rPr>
        <w:t xml:space="preserve"> </w:t>
      </w:r>
    </w:p>
    <w:p w:rsidR="00C444F8" w:rsidRDefault="00C444F8" w:rsidP="00C444F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444F8" w:rsidRPr="00416339" w:rsidRDefault="00C444F8" w:rsidP="00C444F8">
      <w:pPr>
        <w:shd w:val="clear" w:color="auto" w:fill="FFFFFF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C444F8" w:rsidRPr="00390867" w:rsidRDefault="00C444F8" w:rsidP="00C44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0867">
        <w:rPr>
          <w:rFonts w:ascii="Times New Roman" w:hAnsi="Times New Roman"/>
          <w:b/>
          <w:bCs/>
          <w:sz w:val="28"/>
          <w:szCs w:val="28"/>
        </w:rPr>
        <w:t xml:space="preserve">Индикативные </w:t>
      </w:r>
      <w:r w:rsidRPr="00390867">
        <w:rPr>
          <w:rFonts w:ascii="Times New Roman" w:hAnsi="Times New Roman"/>
          <w:b/>
          <w:color w:val="000000"/>
          <w:sz w:val="28"/>
          <w:szCs w:val="28"/>
        </w:rPr>
        <w:t>показатели</w:t>
      </w:r>
      <w:r w:rsidRPr="00390867">
        <w:rPr>
          <w:rFonts w:ascii="Times New Roman" w:hAnsi="Times New Roman"/>
          <w:b/>
          <w:sz w:val="28"/>
          <w:szCs w:val="28"/>
        </w:rPr>
        <w:t xml:space="preserve">, применяемые при </w:t>
      </w:r>
      <w:r w:rsidRPr="00390867">
        <w:rPr>
          <w:rFonts w:ascii="Times New Roman" w:hAnsi="Times New Roman"/>
          <w:b/>
          <w:color w:val="000000"/>
          <w:sz w:val="28"/>
          <w:szCs w:val="28"/>
        </w:rPr>
        <w:t xml:space="preserve">осуществлении </w:t>
      </w:r>
      <w:r w:rsidRPr="00E82168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</w:t>
      </w:r>
      <w:proofErr w:type="gramStart"/>
      <w:r w:rsidRPr="00E82168">
        <w:rPr>
          <w:rFonts w:ascii="Times New Roman" w:hAnsi="Times New Roman"/>
          <w:b/>
          <w:color w:val="000000"/>
          <w:sz w:val="28"/>
          <w:szCs w:val="28"/>
        </w:rPr>
        <w:t xml:space="preserve">контроля </w:t>
      </w:r>
      <w:r w:rsidRPr="002C74F5">
        <w:rPr>
          <w:rFonts w:ascii="Times New Roman" w:hAnsi="Times New Roman"/>
          <w:b/>
          <w:bCs/>
          <w:sz w:val="28"/>
          <w:szCs w:val="28"/>
        </w:rPr>
        <w:t>за</w:t>
      </w:r>
      <w:proofErr w:type="gramEnd"/>
      <w:r w:rsidRPr="002C74F5">
        <w:rPr>
          <w:rFonts w:ascii="Times New Roman" w:hAnsi="Times New Roman"/>
          <w:b/>
          <w:bCs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Хамидие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Терского муниципального района КБР</w:t>
      </w:r>
    </w:p>
    <w:p w:rsidR="00C444F8" w:rsidRDefault="00C444F8" w:rsidP="00C444F8">
      <w:pPr>
        <w:pStyle w:val="Default"/>
        <w:ind w:firstLine="709"/>
        <w:rPr>
          <w:sz w:val="28"/>
          <w:szCs w:val="28"/>
        </w:rPr>
      </w:pPr>
    </w:p>
    <w:p w:rsidR="00C444F8" w:rsidRPr="0098389D" w:rsidRDefault="00C444F8" w:rsidP="00C444F8">
      <w:pPr>
        <w:pStyle w:val="Default"/>
        <w:ind w:firstLine="709"/>
        <w:jc w:val="both"/>
        <w:rPr>
          <w:sz w:val="28"/>
          <w:szCs w:val="28"/>
        </w:rPr>
      </w:pPr>
      <w:r w:rsidRPr="0098389D">
        <w:rPr>
          <w:sz w:val="28"/>
          <w:szCs w:val="28"/>
        </w:rPr>
        <w:t xml:space="preserve">При осуществлении муниципального </w:t>
      </w:r>
      <w:proofErr w:type="gramStart"/>
      <w:r w:rsidRPr="006750AD">
        <w:rPr>
          <w:rFonts w:eastAsia="Calibri"/>
          <w:sz w:val="28"/>
          <w:szCs w:val="28"/>
        </w:rPr>
        <w:t>контрол</w:t>
      </w:r>
      <w:r>
        <w:rPr>
          <w:rFonts w:eastAsia="Calibri"/>
          <w:sz w:val="28"/>
          <w:szCs w:val="28"/>
        </w:rPr>
        <w:t xml:space="preserve">я </w:t>
      </w:r>
      <w:r w:rsidRPr="002C74F5">
        <w:rPr>
          <w:bCs/>
          <w:sz w:val="28"/>
          <w:szCs w:val="28"/>
        </w:rPr>
        <w:t>за</w:t>
      </w:r>
      <w:proofErr w:type="gramEnd"/>
      <w:r w:rsidRPr="002C74F5">
        <w:rPr>
          <w:bCs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Pr="00C77C9C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C77C9C">
        <w:rPr>
          <w:sz w:val="28"/>
          <w:szCs w:val="28"/>
        </w:rPr>
        <w:t xml:space="preserve"> Терского муниципального района КБР</w:t>
      </w:r>
      <w:r>
        <w:rPr>
          <w:bCs/>
          <w:sz w:val="28"/>
          <w:szCs w:val="28"/>
        </w:rPr>
        <w:t xml:space="preserve">, </w:t>
      </w:r>
      <w:r w:rsidRPr="0098389D">
        <w:rPr>
          <w:sz w:val="28"/>
          <w:szCs w:val="28"/>
        </w:rPr>
        <w:t xml:space="preserve">устанавливаются следующие индикативные показатели: </w:t>
      </w:r>
    </w:p>
    <w:p w:rsidR="00C444F8" w:rsidRPr="00C249FA" w:rsidRDefault="00C444F8" w:rsidP="00C444F8">
      <w:pPr>
        <w:pStyle w:val="a3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49FA">
        <w:rPr>
          <w:rFonts w:ascii="Times New Roman" w:hAnsi="Times New Roman"/>
          <w:sz w:val="28"/>
          <w:szCs w:val="28"/>
        </w:rPr>
        <w:t>общее количество контрольных (надзорных) мероприятий с взаимодействием, проведенных 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49FA">
        <w:rPr>
          <w:rFonts w:ascii="Times New Roman" w:hAnsi="Times New Roman"/>
          <w:sz w:val="28"/>
          <w:szCs w:val="28"/>
        </w:rPr>
        <w:t>отчетный период;</w:t>
      </w:r>
    </w:p>
    <w:p w:rsidR="00C444F8" w:rsidRPr="00C249FA" w:rsidRDefault="00C444F8" w:rsidP="00C444F8">
      <w:pPr>
        <w:pStyle w:val="a3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49FA">
        <w:rPr>
          <w:rFonts w:ascii="Times New Roman" w:hAnsi="Times New Roman"/>
          <w:sz w:val="28"/>
          <w:szCs w:val="28"/>
        </w:rPr>
        <w:t>количество контрольных (надзорных) мероприятий с взаимодействием по каждому виду контрольных (надзорных) мероприятий, проведенных за отчетный период;</w:t>
      </w:r>
    </w:p>
    <w:p w:rsidR="00C444F8" w:rsidRPr="00C249FA" w:rsidRDefault="00C444F8" w:rsidP="00C444F8">
      <w:pPr>
        <w:pStyle w:val="a3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49FA">
        <w:rPr>
          <w:rFonts w:ascii="Times New Roman" w:hAnsi="Times New Roman"/>
          <w:sz w:val="28"/>
          <w:szCs w:val="28"/>
        </w:rPr>
        <w:t>количество контрольных (надзорных) мероприятий, проведенных с использованием средств дистанционного взаимодействия, за отчетный период;</w:t>
      </w:r>
    </w:p>
    <w:p w:rsidR="00C444F8" w:rsidRPr="00C249FA" w:rsidRDefault="00C444F8" w:rsidP="00C444F8">
      <w:pPr>
        <w:pStyle w:val="a3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49FA">
        <w:rPr>
          <w:rFonts w:ascii="Times New Roman" w:hAnsi="Times New Roman"/>
          <w:sz w:val="28"/>
          <w:szCs w:val="28"/>
        </w:rPr>
        <w:t>общее количество учтенных объектов контроля на конец отчетного периода;</w:t>
      </w:r>
    </w:p>
    <w:p w:rsidR="00C444F8" w:rsidRPr="00563460" w:rsidRDefault="00C444F8" w:rsidP="00C444F8">
      <w:pPr>
        <w:pStyle w:val="a3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80A43">
        <w:rPr>
          <w:rFonts w:ascii="Times New Roman" w:hAnsi="Times New Roman"/>
          <w:sz w:val="28"/>
          <w:szCs w:val="28"/>
        </w:rPr>
        <w:t>количество учтенных контролируемых лиц на конец отчетного периода.</w:t>
      </w:r>
    </w:p>
    <w:p w:rsidR="00C444F8" w:rsidRDefault="00C444F8" w:rsidP="00C444F8">
      <w:pPr>
        <w:pStyle w:val="a3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C444F8" w:rsidRDefault="00C444F8" w:rsidP="00C444F8">
      <w:pPr>
        <w:pStyle w:val="a3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C444F8" w:rsidRPr="00E37187" w:rsidRDefault="00C444F8" w:rsidP="00C444F8">
      <w:pPr>
        <w:spacing w:after="0" w:line="240" w:lineRule="auto"/>
        <w:ind w:right="-5"/>
        <w:jc w:val="center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C444F8" w:rsidRDefault="00C444F8"/>
    <w:sectPr w:rsidR="00C444F8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C0446"/>
    <w:multiLevelType w:val="hybridMultilevel"/>
    <w:tmpl w:val="45A2E1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106DB8"/>
    <w:multiLevelType w:val="hybridMultilevel"/>
    <w:tmpl w:val="1340E266"/>
    <w:lvl w:ilvl="0" w:tplc="8E4EAA9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C444F8"/>
    <w:rsid w:val="001D1D21"/>
    <w:rsid w:val="004336C5"/>
    <w:rsid w:val="00484BBA"/>
    <w:rsid w:val="00487F35"/>
    <w:rsid w:val="00664ED5"/>
    <w:rsid w:val="00986362"/>
    <w:rsid w:val="009E6A21"/>
    <w:rsid w:val="00C444F8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4F8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nhideWhenUsed/>
    <w:qFormat/>
    <w:rsid w:val="00C444F8"/>
    <w:pPr>
      <w:spacing w:after="0"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44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qFormat/>
    <w:rsid w:val="00C444F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444F8"/>
    <w:pPr>
      <w:ind w:left="720"/>
      <w:contextualSpacing/>
    </w:pPr>
  </w:style>
  <w:style w:type="character" w:styleId="a5">
    <w:name w:val="Hyperlink"/>
    <w:uiPriority w:val="99"/>
    <w:unhideWhenUsed/>
    <w:rsid w:val="00C444F8"/>
    <w:rPr>
      <w:color w:val="0000FF"/>
      <w:u w:val="single"/>
    </w:rPr>
  </w:style>
  <w:style w:type="paragraph" w:customStyle="1" w:styleId="Default">
    <w:name w:val="Default"/>
    <w:rsid w:val="00C444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C444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444F8"/>
    <w:rPr>
      <w:rFonts w:asciiTheme="majorHAnsi" w:hAnsiTheme="majorHAnsi" w:cstheme="majorBidi"/>
      <w:b/>
      <w:bC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m-hamidi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722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2022-02-25T07:19:00Z</dcterms:created>
  <dcterms:modified xsi:type="dcterms:W3CDTF">2022-04-01T07:47:00Z</dcterms:modified>
</cp:coreProperties>
</file>